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431" w:tblpY="250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125945" w14:paraId="2B071E0E" w14:textId="77777777" w:rsidTr="00125945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9F21" w14:textId="605FE8C7" w:rsidR="00125945" w:rsidRDefault="00125945" w:rsidP="00125945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25945">
              <w:rPr>
                <w:rFonts w:ascii="Trebuchet MS" w:hAnsi="Trebuchet MS"/>
                <w:sz w:val="20"/>
                <w:szCs w:val="20"/>
              </w:rPr>
              <w:t>Analisi del contesto socio-territoriale in cui saranno realizzate le attività progettuali</w:t>
            </w:r>
          </w:p>
          <w:p w14:paraId="4DC6E34F" w14:textId="3FE0EEDE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125945"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125945">
              <w:rPr>
                <w:rFonts w:ascii="Trebuchet MS" w:hAnsi="Trebuchet MS"/>
                <w:sz w:val="20"/>
                <w:szCs w:val="20"/>
              </w:rPr>
              <w:t>max</w:t>
            </w:r>
            <w:proofErr w:type="spellEnd"/>
            <w:r w:rsidRPr="00125945">
              <w:rPr>
                <w:rFonts w:ascii="Trebuchet MS" w:hAnsi="Trebuchet MS"/>
                <w:sz w:val="20"/>
                <w:szCs w:val="20"/>
              </w:rPr>
              <w:t xml:space="preserve"> 1000 caratteri)</w:t>
            </w:r>
          </w:p>
          <w:p w14:paraId="620B33D3" w14:textId="77777777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62D01598" w14:textId="77777777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63D9504B" w14:textId="40B18835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75C32920" w14:textId="77777777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bookmarkStart w:id="0" w:name="_GoBack"/>
            <w:bookmarkEnd w:id="0"/>
          </w:p>
          <w:p w14:paraId="22EA328D" w14:textId="77777777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0DA214E1" w14:textId="77777777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1E07C46C" w14:textId="77777777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25945" w14:paraId="4E8766CD" w14:textId="77777777" w:rsidTr="00125945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7413" w14:textId="77777777" w:rsid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125945">
              <w:rPr>
                <w:rFonts w:ascii="Trebuchet MS" w:hAnsi="Trebuchet MS"/>
                <w:sz w:val="20"/>
                <w:szCs w:val="20"/>
              </w:rPr>
              <w:t xml:space="preserve">Coerenza della proposta progettuale con le finalità dell'Avviso e chiarezza degli obiettivi proposti </w:t>
            </w:r>
          </w:p>
          <w:p w14:paraId="4B18C91D" w14:textId="231809C4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125945"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125945">
              <w:rPr>
                <w:rFonts w:ascii="Trebuchet MS" w:hAnsi="Trebuchet MS"/>
                <w:sz w:val="20"/>
                <w:szCs w:val="20"/>
              </w:rPr>
              <w:t>max</w:t>
            </w:r>
            <w:proofErr w:type="spellEnd"/>
            <w:r w:rsidRPr="00125945">
              <w:rPr>
                <w:rFonts w:ascii="Trebuchet MS" w:hAnsi="Trebuchet MS"/>
                <w:sz w:val="20"/>
                <w:szCs w:val="20"/>
              </w:rPr>
              <w:t xml:space="preserve"> 1500 caratteri)</w:t>
            </w:r>
          </w:p>
          <w:p w14:paraId="10E8490F" w14:textId="77777777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3A479107" w14:textId="5B0DA297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35235F56" w14:textId="77777777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66938571" w14:textId="577E37FA" w:rsid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20365B79" w14:textId="77777777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44734054" w14:textId="77777777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1477AF29" w14:textId="77777777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25945" w14:paraId="18F218E4" w14:textId="77777777" w:rsidTr="00125945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287E" w14:textId="77777777" w:rsid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125945">
              <w:rPr>
                <w:rFonts w:ascii="Trebuchet MS" w:hAnsi="Trebuchet MS"/>
                <w:sz w:val="20"/>
                <w:szCs w:val="20"/>
              </w:rPr>
              <w:t xml:space="preserve">Qualità e incisività della proposta progettuale, desumibile in particolare dal grado di efficienza organizzativa e gestionale e dalla qualità </w:t>
            </w:r>
            <w:r w:rsidRPr="00125945">
              <w:rPr>
                <w:rFonts w:ascii="Trebuchet MS" w:hAnsi="Trebuchet MS"/>
                <w:sz w:val="20"/>
                <w:szCs w:val="20"/>
              </w:rPr>
              <w:t>dei servizi offerti alle utenti</w:t>
            </w:r>
            <w:r w:rsidRPr="00125945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3B7F9513" w14:textId="1E3D7EB8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125945"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125945">
              <w:rPr>
                <w:rFonts w:ascii="Trebuchet MS" w:hAnsi="Trebuchet MS"/>
                <w:sz w:val="20"/>
                <w:szCs w:val="20"/>
              </w:rPr>
              <w:t>max</w:t>
            </w:r>
            <w:proofErr w:type="spellEnd"/>
            <w:r w:rsidRPr="00125945">
              <w:rPr>
                <w:rFonts w:ascii="Trebuchet MS" w:hAnsi="Trebuchet MS"/>
                <w:sz w:val="20"/>
                <w:szCs w:val="20"/>
              </w:rPr>
              <w:t xml:space="preserve"> 1500 caratteri)</w:t>
            </w:r>
          </w:p>
          <w:p w14:paraId="2886C223" w14:textId="77777777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54D27016" w14:textId="77777777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11404882" w14:textId="6A2A5F3E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5CC82EA9" w14:textId="290D2FF9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79F6331A" w14:textId="77777777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06B2EB1B" w14:textId="77777777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25945" w14:paraId="4482F7D2" w14:textId="77777777" w:rsidTr="00125945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4A25" w14:textId="77777777" w:rsid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125945">
              <w:rPr>
                <w:rFonts w:ascii="Trebuchet MS" w:hAnsi="Trebuchet MS"/>
                <w:sz w:val="20"/>
                <w:szCs w:val="20"/>
              </w:rPr>
              <w:t xml:space="preserve">Piano di comunicazione delle attività programmate e dei servizi offerti. Capacità del soggetto proponente di raggiungere il target di riferimento. </w:t>
            </w:r>
          </w:p>
          <w:p w14:paraId="1AB1B181" w14:textId="1DA546D6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125945"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125945">
              <w:rPr>
                <w:rFonts w:ascii="Trebuchet MS" w:hAnsi="Trebuchet MS"/>
                <w:sz w:val="20"/>
                <w:szCs w:val="20"/>
              </w:rPr>
              <w:t>max</w:t>
            </w:r>
            <w:proofErr w:type="spellEnd"/>
            <w:r w:rsidRPr="00125945">
              <w:rPr>
                <w:rFonts w:ascii="Trebuchet MS" w:hAnsi="Trebuchet MS"/>
                <w:sz w:val="20"/>
                <w:szCs w:val="20"/>
              </w:rPr>
              <w:t xml:space="preserve"> 1500 caratteri)</w:t>
            </w:r>
          </w:p>
          <w:p w14:paraId="2DF37110" w14:textId="77777777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6F454C6D" w14:textId="6CFEF252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0BA33738" w14:textId="77777777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5091D4BA" w14:textId="77777777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059AC967" w14:textId="77777777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1E2D2220" w14:textId="77777777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25945" w14:paraId="4E69AC53" w14:textId="77777777" w:rsidTr="00125945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2AE63" w14:textId="77777777" w:rsid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125945">
              <w:rPr>
                <w:rFonts w:ascii="Trebuchet MS" w:hAnsi="Trebuchet MS"/>
                <w:sz w:val="20"/>
                <w:szCs w:val="20"/>
              </w:rPr>
              <w:t xml:space="preserve">Progetti analoghi realizzati direttamente o con Enti pubblici negli ultimi 5 anni e desumibili da atti amministrativi </w:t>
            </w:r>
          </w:p>
          <w:p w14:paraId="6F6A1717" w14:textId="28785572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125945">
              <w:rPr>
                <w:rFonts w:ascii="Trebuchet MS" w:hAnsi="Trebuchet MS"/>
                <w:sz w:val="20"/>
                <w:szCs w:val="20"/>
              </w:rPr>
              <w:t xml:space="preserve">(2 punti per ogni progetto realizzato) </w:t>
            </w:r>
          </w:p>
          <w:p w14:paraId="5404CB75" w14:textId="77777777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56FE3C51" w14:textId="77777777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725CD015" w14:textId="0F8A038A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3CB66E58" w14:textId="77777777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6DA79B9B" w14:textId="77777777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52096B64" w14:textId="77777777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25945" w14:paraId="65831052" w14:textId="77777777" w:rsidTr="00125945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7938" w14:textId="77777777" w:rsid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125945">
              <w:rPr>
                <w:rFonts w:ascii="Trebuchet MS" w:hAnsi="Trebuchet MS"/>
                <w:sz w:val="20"/>
                <w:szCs w:val="20"/>
              </w:rPr>
              <w:t xml:space="preserve">Capacità e modalità del soggetto di posizionamento nell’ambito della Rete degli Enti Pubblici coinvolti nella tutela delle donne vittime di violenza </w:t>
            </w:r>
          </w:p>
          <w:p w14:paraId="4704D38E" w14:textId="27E61655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125945"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125945">
              <w:rPr>
                <w:rFonts w:ascii="Trebuchet MS" w:hAnsi="Trebuchet MS"/>
                <w:sz w:val="20"/>
                <w:szCs w:val="20"/>
              </w:rPr>
              <w:t>max</w:t>
            </w:r>
            <w:proofErr w:type="spellEnd"/>
            <w:r w:rsidRPr="00125945">
              <w:rPr>
                <w:rFonts w:ascii="Trebuchet MS" w:hAnsi="Trebuchet MS"/>
                <w:sz w:val="20"/>
                <w:szCs w:val="20"/>
              </w:rPr>
              <w:t xml:space="preserve"> 1000 caratte</w:t>
            </w:r>
            <w:r>
              <w:rPr>
                <w:rFonts w:ascii="Trebuchet MS" w:hAnsi="Trebuchet MS"/>
                <w:sz w:val="20"/>
                <w:szCs w:val="20"/>
              </w:rPr>
              <w:t>r</w:t>
            </w:r>
            <w:r w:rsidRPr="00125945">
              <w:rPr>
                <w:rFonts w:ascii="Trebuchet MS" w:hAnsi="Trebuchet MS"/>
                <w:sz w:val="20"/>
                <w:szCs w:val="20"/>
              </w:rPr>
              <w:t>i)</w:t>
            </w:r>
          </w:p>
          <w:p w14:paraId="1F34BB8A" w14:textId="77777777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450B6583" w14:textId="77777777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61423E43" w14:textId="77777777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3CD9C056" w14:textId="7694BA51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5F1F1738" w14:textId="77777777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46CA9A02" w14:textId="77777777" w:rsidR="00125945" w:rsidRPr="00125945" w:rsidRDefault="00125945" w:rsidP="001259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19D1A1" w14:textId="3B3AF961" w:rsidR="00784544" w:rsidRPr="00784544" w:rsidRDefault="00784544" w:rsidP="00125945">
      <w:pPr>
        <w:tabs>
          <w:tab w:val="left" w:pos="3000"/>
        </w:tabs>
      </w:pPr>
    </w:p>
    <w:sectPr w:rsidR="00784544" w:rsidRPr="0078454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38413" w14:textId="77777777" w:rsidR="00672D4F" w:rsidRDefault="00672D4F" w:rsidP="00784544">
      <w:pPr>
        <w:spacing w:after="0" w:line="240" w:lineRule="auto"/>
      </w:pPr>
      <w:r>
        <w:separator/>
      </w:r>
    </w:p>
  </w:endnote>
  <w:endnote w:type="continuationSeparator" w:id="0">
    <w:p w14:paraId="69A32074" w14:textId="77777777" w:rsidR="00672D4F" w:rsidRDefault="00672D4F" w:rsidP="0078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BE6B2" w14:textId="77777777" w:rsidR="00672D4F" w:rsidRDefault="00672D4F" w:rsidP="00784544">
      <w:pPr>
        <w:spacing w:after="0" w:line="240" w:lineRule="auto"/>
      </w:pPr>
      <w:r>
        <w:separator/>
      </w:r>
    </w:p>
  </w:footnote>
  <w:footnote w:type="continuationSeparator" w:id="0">
    <w:p w14:paraId="2F0559FC" w14:textId="77777777" w:rsidR="00672D4F" w:rsidRDefault="00672D4F" w:rsidP="00784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93D39" w14:textId="5E0CD1CA" w:rsidR="00784544" w:rsidRPr="00125945" w:rsidRDefault="00784544">
    <w:pPr>
      <w:pStyle w:val="Intestazione"/>
      <w:rPr>
        <w:rFonts w:ascii="Trebuchet MS" w:hAnsi="Trebuchet MS"/>
        <w:b/>
      </w:rPr>
    </w:pPr>
    <w:r>
      <w:tab/>
    </w:r>
    <w:r w:rsidRPr="00125945">
      <w:rPr>
        <w:rFonts w:ascii="Trebuchet MS" w:hAnsi="Trebuchet MS"/>
        <w:b/>
      </w:rPr>
      <w:t>Allegato 2</w:t>
    </w:r>
  </w:p>
  <w:p w14:paraId="2CD91750" w14:textId="0A6A0CBF" w:rsidR="00784544" w:rsidRPr="00125945" w:rsidRDefault="00784544" w:rsidP="00784544">
    <w:pPr>
      <w:pStyle w:val="Intestazione"/>
      <w:jc w:val="center"/>
      <w:rPr>
        <w:rFonts w:ascii="Trebuchet MS" w:hAnsi="Trebuchet MS"/>
        <w:b/>
      </w:rPr>
    </w:pPr>
    <w:r w:rsidRPr="00125945">
      <w:rPr>
        <w:rFonts w:ascii="Trebuchet MS" w:hAnsi="Trebuchet MS"/>
        <w:b/>
      </w:rPr>
      <w:t>SCHEDA PROGETTO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44"/>
    <w:rsid w:val="00125945"/>
    <w:rsid w:val="00155BD3"/>
    <w:rsid w:val="00486451"/>
    <w:rsid w:val="004D1696"/>
    <w:rsid w:val="00672D4F"/>
    <w:rsid w:val="0078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E452"/>
  <w15:chartTrackingRefBased/>
  <w15:docId w15:val="{D623C6FF-DF92-4E96-900C-7CE83810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45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4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454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84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5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de blasio</dc:creator>
  <cp:keywords/>
  <dc:description/>
  <cp:lastModifiedBy>Utente</cp:lastModifiedBy>
  <cp:revision>3</cp:revision>
  <dcterms:created xsi:type="dcterms:W3CDTF">2022-03-31T10:49:00Z</dcterms:created>
  <dcterms:modified xsi:type="dcterms:W3CDTF">2022-03-31T10:57:00Z</dcterms:modified>
</cp:coreProperties>
</file>