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B4BB" w14:textId="77777777" w:rsidR="003B2A65" w:rsidRPr="00073839" w:rsidRDefault="003B2A65" w:rsidP="003B2A65">
      <w:pPr>
        <w:spacing w:after="0" w:line="240" w:lineRule="auto"/>
        <w:rPr>
          <w:rFonts w:eastAsia="Times" w:cstheme="minorHAnsi"/>
          <w:b/>
          <w:bCs/>
          <w:sz w:val="32"/>
          <w:szCs w:val="32"/>
          <w:lang w:eastAsia="it-IT"/>
        </w:rPr>
      </w:pPr>
      <w:r w:rsidRPr="00073839">
        <w:rPr>
          <w:rFonts w:eastAsia="Times" w:cstheme="minorHAnsi"/>
          <w:b/>
          <w:bCs/>
          <w:sz w:val="32"/>
          <w:szCs w:val="32"/>
          <w:lang w:eastAsia="it-IT"/>
        </w:rPr>
        <w:t xml:space="preserve">  </w:t>
      </w:r>
    </w:p>
    <w:p w14:paraId="26F225E1" w14:textId="77777777" w:rsidR="003B2A65" w:rsidRPr="00073839" w:rsidRDefault="00E3316B" w:rsidP="003B2A65">
      <w:pPr>
        <w:spacing w:after="0" w:line="240" w:lineRule="auto"/>
        <w:jc w:val="center"/>
        <w:rPr>
          <w:rFonts w:eastAsia="Times" w:cstheme="minorHAnsi"/>
          <w:b/>
          <w:bCs/>
          <w:sz w:val="28"/>
          <w:szCs w:val="28"/>
          <w:lang w:eastAsia="it-IT"/>
        </w:rPr>
      </w:pPr>
      <w:r w:rsidRPr="00073839">
        <w:rPr>
          <w:rFonts w:eastAsia="Times" w:cstheme="minorHAnsi"/>
          <w:b/>
          <w:bCs/>
          <w:sz w:val="28"/>
          <w:szCs w:val="28"/>
          <w:lang w:eastAsia="it-IT"/>
        </w:rPr>
        <w:t>PATTO DI INTEGRITÀ</w:t>
      </w:r>
    </w:p>
    <w:p w14:paraId="32A3E834" w14:textId="2E766E29" w:rsidR="003B2A65" w:rsidRPr="00073839" w:rsidRDefault="003B2A65" w:rsidP="003B2A6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tra </w:t>
      </w:r>
      <w:r w:rsidR="00340C7C">
        <w:rPr>
          <w:rFonts w:eastAsia="Times New Roman" w:cstheme="minorHAnsi"/>
          <w:b/>
          <w:bCs/>
          <w:sz w:val="28"/>
          <w:szCs w:val="28"/>
          <w:lang w:eastAsia="it-IT"/>
        </w:rPr>
        <w:t>l’Azienda speciale consortile Consorzio Valle Dell’Irno S</w:t>
      </w:r>
      <w:proofErr w:type="gramStart"/>
      <w:r w:rsidR="00340C7C">
        <w:rPr>
          <w:rFonts w:eastAsia="Times New Roman" w:cstheme="minorHAnsi"/>
          <w:b/>
          <w:bCs/>
          <w:sz w:val="28"/>
          <w:szCs w:val="28"/>
          <w:lang w:eastAsia="it-IT"/>
        </w:rPr>
        <w:t xml:space="preserve">6 </w:t>
      </w:r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e</w:t>
      </w:r>
      <w:r w:rsidR="00361289">
        <w:rPr>
          <w:rFonts w:eastAsia="Times New Roman" w:cstheme="minorHAnsi"/>
          <w:b/>
          <w:bCs/>
          <w:sz w:val="28"/>
          <w:szCs w:val="28"/>
          <w:lang w:eastAsia="it-IT"/>
        </w:rPr>
        <w:t>d</w:t>
      </w:r>
      <w:proofErr w:type="gramEnd"/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i</w:t>
      </w:r>
      <w:r w:rsidR="00340C7C"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partecipanti </w:t>
      </w:r>
    </w:p>
    <w:p w14:paraId="550FE6F6" w14:textId="77777777" w:rsidR="00582DB6" w:rsidRPr="00073839" w:rsidRDefault="00582DB6" w:rsidP="00582DB6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DB6" w:rsidRPr="00073839" w14:paraId="549BD3A3" w14:textId="77777777" w:rsidTr="007A454C">
        <w:trPr>
          <w:trHeight w:val="1965"/>
        </w:trPr>
        <w:tc>
          <w:tcPr>
            <w:tcW w:w="10630" w:type="dxa"/>
          </w:tcPr>
          <w:p w14:paraId="7C72A11D" w14:textId="418203D5" w:rsidR="00D401FB" w:rsidRPr="005A3A43" w:rsidRDefault="005A3A43" w:rsidP="005A3A43">
            <w:pPr>
              <w:pStyle w:val="Corpotesto"/>
              <w:spacing w:after="160" w:line="252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319E">
              <w:rPr>
                <w:rFonts w:ascii="Trebuchet MS" w:hAnsi="Trebuchet MS" w:cs="Trebuchet MS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 xml:space="preserve">Avviso pubblico finalizzato </w:t>
            </w:r>
            <w:r w:rsidRPr="00F1319E">
              <w:rPr>
                <w:rFonts w:ascii="Trebuchet MS" w:hAnsi="Trebuchet MS"/>
                <w:b/>
                <w:bCs/>
                <w:sz w:val="22"/>
                <w:szCs w:val="22"/>
              </w:rPr>
              <w:t>ALL’INDIVIDUAZIONE DI ENTI DEL TERZO</w:t>
            </w:r>
            <w:r w:rsidRPr="00F1319E"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1319E">
              <w:rPr>
                <w:rFonts w:ascii="Trebuchet MS" w:hAnsi="Trebuchet MS" w:cs="Trebuchet MS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 xml:space="preserve">Settore disponibilI alla coprogettazione (ai sensi dell’art. 55 del D.Lgs. n. 117/2017) </w:t>
            </w:r>
            <w:bookmarkStart w:id="0" w:name="_Hlk163645024"/>
            <w:bookmarkEnd w:id="0"/>
            <w:r w:rsidRPr="00F1319E">
              <w:rPr>
                <w:rFonts w:ascii="Trebuchet MS" w:hAnsi="Trebuchet MS" w:cs="Trebuchet MS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 xml:space="preserve">e </w:t>
            </w:r>
            <w:r w:rsidRPr="00F1319E">
              <w:rPr>
                <w:rFonts w:ascii="Trebuchet MS" w:hAnsi="Trebuchet MS" w:cs="Trebuchet MS"/>
                <w:b/>
                <w:bCs/>
                <w:caps/>
                <w:sz w:val="22"/>
                <w:szCs w:val="22"/>
              </w:rPr>
              <w:t xml:space="preserve">realizzazione di interventi </w:t>
            </w:r>
            <w:bookmarkStart w:id="1" w:name="_Hlk163650160"/>
            <w:bookmarkEnd w:id="1"/>
            <w:r w:rsidRPr="00F1319E">
              <w:rPr>
                <w:rFonts w:ascii="Trebuchet MS" w:hAnsi="Trebuchet MS" w:cs="Trebuchet MS"/>
                <w:b/>
                <w:bCs/>
                <w:caps/>
                <w:sz w:val="22"/>
                <w:szCs w:val="22"/>
              </w:rPr>
              <w:t xml:space="preserve">innovativi mirati alla </w:t>
            </w:r>
            <w:r w:rsidRPr="00F1319E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GESTIONE DEI SERVIZI EDUCATIVI PER LA PRIMA INFANZIA NIDO E MICRO-NIDI D'INFANZIA PER I COMUNI DI BARONISSI BRACIGLIANO, FISCIANO, MERCATO SAN SEVERINO E SIANO</w:t>
            </w:r>
            <w:r w:rsidRPr="00F1319E">
              <w:rPr>
                <w:rFonts w:ascii="Trebuchet MS" w:hAnsi="Trebuchet MS" w:cs="Trebuchet MS"/>
                <w:b/>
                <w:bCs/>
                <w:caps/>
                <w:sz w:val="22"/>
                <w:szCs w:val="22"/>
              </w:rPr>
              <w:t xml:space="preserve"> </w:t>
            </w:r>
            <w:r w:rsidRPr="00F1319E"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</w:rPr>
              <w:t xml:space="preserve">PER L’ANNO EDUCATIVO 2025/2026 </w:t>
            </w:r>
            <w:r w:rsidRPr="00F1319E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– CUP:</w:t>
            </w:r>
            <w:r w:rsidR="00B85D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85DB5" w:rsidRPr="00B8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B41H24000820005</w:t>
            </w:r>
            <w:r w:rsidR="00B85D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319E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CIG:</w:t>
            </w:r>
            <w:r w:rsidR="00A4569F">
              <w:rPr>
                <w:rFonts w:ascii="Trebuchet MS" w:hAnsi="Trebuchet MS" w:cs="Trebuchet MS"/>
                <w:sz w:val="24"/>
                <w:szCs w:val="24"/>
              </w:rPr>
              <w:t xml:space="preserve"> </w:t>
            </w:r>
            <w:r w:rsidR="00A4569F" w:rsidRPr="00A4569F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B79093C4AB</w:t>
            </w:r>
          </w:p>
        </w:tc>
      </w:tr>
    </w:tbl>
    <w:p w14:paraId="79130906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10"/>
          <w:szCs w:val="10"/>
          <w:lang w:eastAsia="it-IT"/>
        </w:rPr>
      </w:pPr>
    </w:p>
    <w:p w14:paraId="6A4E3233" w14:textId="77777777" w:rsidR="003B2A65" w:rsidRPr="00073839" w:rsidRDefault="003B2A65" w:rsidP="003B2A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E8B4A7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7E675A9B" w14:textId="7604CC35" w:rsidR="00DF3B30" w:rsidRPr="00DF3B30" w:rsidRDefault="00DF3B30" w:rsidP="00DF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30">
        <w:rPr>
          <w:rFonts w:ascii="Times New Roman" w:hAnsi="Times New Roman" w:cs="Times New Roman"/>
          <w:b/>
          <w:sz w:val="24"/>
          <w:szCs w:val="24"/>
        </w:rPr>
        <w:t>Questo documento costituisce parte integrante di questo procedi</w:t>
      </w:r>
      <w:r>
        <w:rPr>
          <w:rFonts w:ascii="Times New Roman" w:hAnsi="Times New Roman" w:cs="Times New Roman"/>
          <w:b/>
          <w:sz w:val="24"/>
          <w:szCs w:val="24"/>
        </w:rPr>
        <w:t>mento selettivo</w:t>
      </w:r>
    </w:p>
    <w:p w14:paraId="5E0BFABF" w14:textId="2D0FA3A0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Questo Patto d’Integrità stabilisce la reciproca, formale obbligazione </w:t>
      </w:r>
      <w:r w:rsidRPr="00340C7C">
        <w:rPr>
          <w:rFonts w:ascii="Times New Roman" w:hAnsi="Times New Roman" w:cs="Times New Roman"/>
          <w:sz w:val="24"/>
          <w:szCs w:val="24"/>
        </w:rPr>
        <w:t>del</w:t>
      </w:r>
      <w:r w:rsidR="00340C7C" w:rsidRPr="00340C7C">
        <w:rPr>
          <w:rFonts w:ascii="Times New Roman" w:hAnsi="Times New Roman" w:cs="Times New Roman"/>
          <w:sz w:val="24"/>
          <w:szCs w:val="24"/>
        </w:rPr>
        <w:t xml:space="preserve">l’Azienda speciale consortile Consorzio Valle Dell’Irno S6  </w:t>
      </w:r>
      <w:r w:rsidRPr="00DF3B30">
        <w:rPr>
          <w:rFonts w:ascii="Times New Roman" w:hAnsi="Times New Roman" w:cs="Times New Roman"/>
          <w:sz w:val="24"/>
          <w:szCs w:val="24"/>
        </w:rPr>
        <w:t>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della procedura di co-progettazione stessa.</w:t>
      </w:r>
    </w:p>
    <w:p w14:paraId="0C9F56C5" w14:textId="4C37E731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personale, i/le collaboratori/</w:t>
      </w:r>
      <w:proofErr w:type="spellStart"/>
      <w:r w:rsidRPr="00DF3B30">
        <w:rPr>
          <w:rFonts w:ascii="Times New Roman" w:hAnsi="Times New Roman" w:cs="Times New Roman"/>
          <w:sz w:val="24"/>
          <w:szCs w:val="24"/>
        </w:rPr>
        <w:t>trici</w:t>
      </w:r>
      <w:proofErr w:type="spellEnd"/>
      <w:r w:rsidRPr="00DF3B30">
        <w:rPr>
          <w:rFonts w:ascii="Times New Roman" w:hAnsi="Times New Roman" w:cs="Times New Roman"/>
          <w:sz w:val="24"/>
          <w:szCs w:val="24"/>
        </w:rPr>
        <w:t xml:space="preserve"> ed i/le consulenti del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Pr="00DF3B30">
        <w:rPr>
          <w:rFonts w:ascii="Times New Roman" w:hAnsi="Times New Roman" w:cs="Times New Roman"/>
          <w:sz w:val="24"/>
          <w:szCs w:val="24"/>
        </w:rPr>
        <w:t xml:space="preserve"> impiegati/e ad ogni livello nell’espletamento di questa procedura e nel controllo </w:t>
      </w:r>
      <w:r>
        <w:rPr>
          <w:rFonts w:ascii="Times New Roman" w:hAnsi="Times New Roman" w:cs="Times New Roman"/>
          <w:sz w:val="24"/>
          <w:szCs w:val="24"/>
        </w:rPr>
        <w:t>dell’esecuzione della relativa C</w:t>
      </w:r>
      <w:r w:rsidRPr="00DF3B30">
        <w:rPr>
          <w:rFonts w:ascii="Times New Roman" w:hAnsi="Times New Roman" w:cs="Times New Roman"/>
          <w:sz w:val="24"/>
          <w:szCs w:val="24"/>
        </w:rPr>
        <w:t>onvenzione stipulata, sono consapevoli del presente Patto d’Integrità, il cui spirito condividono pienamente, nonché delle sanzioni previste a loro carico in caso di mancato rispetto di questo Patto.</w:t>
      </w:r>
    </w:p>
    <w:p w14:paraId="57D06DD3" w14:textId="67F96096" w:rsidR="00DF3B30" w:rsidRPr="00DF3B30" w:rsidRDefault="00340C7C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</w:t>
      </w:r>
      <w:proofErr w:type="gramStart"/>
      <w:r w:rsidRPr="00340C7C">
        <w:rPr>
          <w:rFonts w:ascii="Times New Roman" w:hAnsi="Times New Roman" w:cs="Times New Roman"/>
          <w:sz w:val="24"/>
          <w:szCs w:val="24"/>
        </w:rPr>
        <w:t>6</w:t>
      </w:r>
      <w:r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F3B30" w:rsidRPr="00DF3B30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DF3B30" w:rsidRPr="00DF3B30">
        <w:rPr>
          <w:rFonts w:ascii="Times New Roman" w:hAnsi="Times New Roman" w:cs="Times New Roman"/>
          <w:sz w:val="24"/>
          <w:szCs w:val="24"/>
        </w:rPr>
        <w:t xml:space="preserve">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72122293" w14:textId="2F8E10A0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Il sottoscritto Ente co-progettante si impegna a segnalare </w:t>
      </w:r>
      <w:r w:rsidRPr="00340C7C">
        <w:rPr>
          <w:rFonts w:ascii="Times New Roman" w:hAnsi="Times New Roman" w:cs="Times New Roman"/>
          <w:sz w:val="24"/>
          <w:szCs w:val="24"/>
        </w:rPr>
        <w:t>al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</w:t>
      </w:r>
      <w:proofErr w:type="gramStart"/>
      <w:r w:rsidR="00340C7C" w:rsidRPr="00340C7C">
        <w:rPr>
          <w:rFonts w:ascii="Times New Roman" w:hAnsi="Times New Roman" w:cs="Times New Roman"/>
          <w:sz w:val="24"/>
          <w:szCs w:val="24"/>
        </w:rPr>
        <w:t>6</w:t>
      </w:r>
      <w:r w:rsidR="00340C7C"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3B30">
        <w:rPr>
          <w:rFonts w:ascii="Times New Roman" w:hAnsi="Times New Roman" w:cs="Times New Roman"/>
          <w:sz w:val="24"/>
          <w:szCs w:val="24"/>
        </w:rPr>
        <w:t>qualsiasi</w:t>
      </w:r>
      <w:proofErr w:type="gramEnd"/>
      <w:r w:rsidRPr="00DF3B30">
        <w:rPr>
          <w:rFonts w:ascii="Times New Roman" w:hAnsi="Times New Roman" w:cs="Times New Roman"/>
          <w:sz w:val="24"/>
          <w:szCs w:val="24"/>
        </w:rPr>
        <w:t xml:space="preserve"> tentativo di turbativa, irregolarità o distorsione nelle fasi di svolgimento della procedura di co progettazione e/o d</w:t>
      </w:r>
      <w:r>
        <w:rPr>
          <w:rFonts w:ascii="Times New Roman" w:hAnsi="Times New Roman" w:cs="Times New Roman"/>
          <w:sz w:val="24"/>
          <w:szCs w:val="24"/>
        </w:rPr>
        <w:t>urante l’esecuzione della C</w:t>
      </w:r>
      <w:r w:rsidRPr="00DF3B30">
        <w:rPr>
          <w:rFonts w:ascii="Times New Roman" w:hAnsi="Times New Roman" w:cs="Times New Roman"/>
          <w:sz w:val="24"/>
          <w:szCs w:val="24"/>
        </w:rPr>
        <w:t>onvenzione, da parte di ogni interessato/a o addetto/a o di chiunque possa influenzare le decisioni relative alla procedura in oggetto.</w:t>
      </w:r>
    </w:p>
    <w:p w14:paraId="3CC542F6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76A69E06" w14:textId="3DF3D6DC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lastRenderedPageBreak/>
        <w:t>Il sottoscritto Ente co-progettante si impegna a rendere noti, su richiesta de</w:t>
      </w:r>
      <w:r w:rsidR="00340C7C">
        <w:rPr>
          <w:rFonts w:ascii="Times New Roman" w:hAnsi="Times New Roman" w:cs="Times New Roman"/>
          <w:sz w:val="24"/>
          <w:szCs w:val="24"/>
        </w:rPr>
        <w:t>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Pr="00DF3B30">
        <w:rPr>
          <w:rFonts w:ascii="Times New Roman" w:hAnsi="Times New Roman" w:cs="Times New Roman"/>
          <w:sz w:val="24"/>
          <w:szCs w:val="24"/>
        </w:rPr>
        <w:t>, tutti i pagamenti eseguiti e riguardanti la Convenzione eventualmente assegnatole a seguito dell’Istruttoria in oggetto.</w:t>
      </w:r>
    </w:p>
    <w:p w14:paraId="71093108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08AAECA2" w14:textId="77777777" w:rsidR="00DF3B30" w:rsidRP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risoluzione o perdita della C</w:t>
      </w:r>
      <w:r w:rsidRPr="00DF3B30">
        <w:rPr>
          <w:rFonts w:ascii="Times New Roman" w:hAnsi="Times New Roman" w:cs="Times New Roman"/>
          <w:sz w:val="24"/>
          <w:szCs w:val="24"/>
        </w:rPr>
        <w:t>onvenzione;</w:t>
      </w:r>
    </w:p>
    <w:p w14:paraId="2044A58C" w14:textId="668C66C8" w:rsidR="00DF3B30" w:rsidRP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responsabilità per danno arrecato </w:t>
      </w:r>
      <w:r w:rsidRPr="00340C7C">
        <w:rPr>
          <w:rFonts w:ascii="Times New Roman" w:hAnsi="Times New Roman" w:cs="Times New Roman"/>
          <w:sz w:val="24"/>
          <w:szCs w:val="24"/>
        </w:rPr>
        <w:t>al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="00340C7C"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3B30">
        <w:rPr>
          <w:rFonts w:ascii="Times New Roman" w:hAnsi="Times New Roman" w:cs="Times New Roman"/>
          <w:sz w:val="24"/>
          <w:szCs w:val="24"/>
        </w:rPr>
        <w:t xml:space="preserve"> nella misura dell’8% del valore della Convenzione, impregiudicata la prova dell’esistenza di un danno maggiore;</w:t>
      </w:r>
    </w:p>
    <w:p w14:paraId="048FA329" w14:textId="77777777" w:rsid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predetta;</w:t>
      </w:r>
    </w:p>
    <w:p w14:paraId="15731152" w14:textId="77777777" w:rsidR="00DF3B30" w:rsidRPr="00DF3B30" w:rsidRDefault="00DF3B30" w:rsidP="00DF3B3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C3DD1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258C829F" w14:textId="1CF639AF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Ogni controversia relativa all’interpretazione, ed esecuzione del presente Patto d’Integrità fra 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="00340C7C"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B30">
        <w:rPr>
          <w:rFonts w:ascii="Times New Roman" w:hAnsi="Times New Roman" w:cs="Times New Roman"/>
          <w:sz w:val="24"/>
          <w:szCs w:val="24"/>
        </w:rPr>
        <w:t>e gli Enti partecipanti all’istruttoria pubblica e tra gli stessi enti partecipanti sarà risolta dall’Autorità Giudiziaria competente.</w:t>
      </w:r>
    </w:p>
    <w:p w14:paraId="1A7BE5CE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Luogo e Data……………</w:t>
      </w:r>
    </w:p>
    <w:p w14:paraId="1E2BD3B9" w14:textId="77777777" w:rsidR="003B2A65" w:rsidRPr="00DF3B30" w:rsidRDefault="003B2A65" w:rsidP="003B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152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3B2A65" w:rsidRPr="00DF3B30" w14:paraId="1D405640" w14:textId="77777777" w:rsidTr="003B2A65">
        <w:trPr>
          <w:trHeight w:val="3044"/>
        </w:trPr>
        <w:tc>
          <w:tcPr>
            <w:tcW w:w="5076" w:type="dxa"/>
          </w:tcPr>
          <w:p w14:paraId="29C43FC4" w14:textId="77777777" w:rsidR="005A3A43" w:rsidRDefault="005A3A43" w:rsidP="007C00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72892" w14:textId="56703594" w:rsidR="003B2A65" w:rsidRPr="00DF3B30" w:rsidRDefault="00264F94" w:rsidP="007C00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="003B2A65"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LEGALE</w:t>
            </w: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RAPPRESENTANTE</w:t>
            </w:r>
          </w:p>
          <w:p w14:paraId="1B3C30E6" w14:textId="77777777" w:rsidR="003B2A65" w:rsidRPr="00DF3B30" w:rsidRDefault="00AF295B" w:rsidP="007C003D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00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7A454C" w:rsidRPr="00DF3B3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irma</w:t>
            </w:r>
            <w:r w:rsidR="007C00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 digitalmente</w:t>
            </w:r>
          </w:p>
        </w:tc>
        <w:tc>
          <w:tcPr>
            <w:tcW w:w="5076" w:type="dxa"/>
          </w:tcPr>
          <w:p w14:paraId="6F2CA272" w14:textId="77777777" w:rsidR="003B2A65" w:rsidRPr="00DF3B30" w:rsidRDefault="003B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4866B3" w14:textId="77777777" w:rsidR="003B2A65" w:rsidRPr="00DF3B30" w:rsidRDefault="003B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</w:t>
            </w:r>
          </w:p>
          <w:p w14:paraId="7998CBA6" w14:textId="77777777" w:rsidR="003B2A65" w:rsidRPr="00DF3B30" w:rsidRDefault="003B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  <w:r w:rsidR="00264F94"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</w:t>
            </w: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DIRETTORE </w:t>
            </w:r>
          </w:p>
          <w:p w14:paraId="75C98B59" w14:textId="122FD75C" w:rsidR="00DF3B30" w:rsidRDefault="00DF3B30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……………………</w:t>
            </w:r>
          </w:p>
          <w:p w14:paraId="4FF3D2D6" w14:textId="77777777" w:rsidR="00AF295B" w:rsidRDefault="00AF295B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57EC3F2C" w14:textId="77777777" w:rsidR="00264F94" w:rsidRPr="00DF3B30" w:rsidRDefault="00264F94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Firmato digitalmente</w:t>
            </w:r>
          </w:p>
        </w:tc>
      </w:tr>
    </w:tbl>
    <w:p w14:paraId="483991DE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39DC976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746AF93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DCA6FF9" w14:textId="77777777" w:rsidR="003B2A65" w:rsidRPr="00073839" w:rsidRDefault="003B2A65" w:rsidP="003B2A65">
      <w:pPr>
        <w:rPr>
          <w:rFonts w:cstheme="minorHAnsi"/>
        </w:rPr>
      </w:pPr>
    </w:p>
    <w:p w14:paraId="4A366791" w14:textId="77777777" w:rsidR="00425508" w:rsidRPr="00073839" w:rsidRDefault="00425508">
      <w:pPr>
        <w:rPr>
          <w:rFonts w:cstheme="minorHAnsi"/>
        </w:rPr>
      </w:pPr>
    </w:p>
    <w:sectPr w:rsidR="00425508" w:rsidRPr="00073839" w:rsidSect="00264F94">
      <w:footerReference w:type="default" r:id="rId7"/>
      <w:headerReference w:type="first" r:id="rId8"/>
      <w:footerReference w:type="first" r:id="rId9"/>
      <w:pgSz w:w="11906" w:h="16838"/>
      <w:pgMar w:top="13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786F" w14:textId="77777777" w:rsidR="0081660D" w:rsidRDefault="0081660D" w:rsidP="0078017E">
      <w:pPr>
        <w:spacing w:after="0" w:line="240" w:lineRule="auto"/>
      </w:pPr>
      <w:r>
        <w:separator/>
      </w:r>
    </w:p>
  </w:endnote>
  <w:endnote w:type="continuationSeparator" w:id="0">
    <w:p w14:paraId="4A29D641" w14:textId="77777777" w:rsidR="0081660D" w:rsidRDefault="0081660D" w:rsidP="0078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126390"/>
      <w:docPartObj>
        <w:docPartGallery w:val="Page Numbers (Bottom of Page)"/>
        <w:docPartUnique/>
      </w:docPartObj>
    </w:sdtPr>
    <w:sdtContent>
      <w:p w14:paraId="610E1540" w14:textId="3E29594B" w:rsidR="00264F94" w:rsidRDefault="00264F94" w:rsidP="00264F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BF">
          <w:rPr>
            <w:noProof/>
          </w:rPr>
          <w:t>2</w:t>
        </w:r>
        <w:r>
          <w:fldChar w:fldCharType="end"/>
        </w:r>
      </w:p>
    </w:sdtContent>
  </w:sdt>
  <w:p w14:paraId="74523348" w14:textId="77777777" w:rsidR="00264F94" w:rsidRDefault="00264F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237695"/>
      <w:docPartObj>
        <w:docPartGallery w:val="Page Numbers (Bottom of Page)"/>
        <w:docPartUnique/>
      </w:docPartObj>
    </w:sdtPr>
    <w:sdtContent>
      <w:p w14:paraId="4183B021" w14:textId="3A6ED4F5" w:rsidR="00264F94" w:rsidRDefault="00264F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BF">
          <w:rPr>
            <w:noProof/>
          </w:rPr>
          <w:t>1</w:t>
        </w:r>
        <w:r>
          <w:fldChar w:fldCharType="end"/>
        </w:r>
      </w:p>
    </w:sdtContent>
  </w:sdt>
  <w:p w14:paraId="7408B83A" w14:textId="77777777" w:rsidR="009C15BA" w:rsidRDefault="009C1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68D1" w14:textId="77777777" w:rsidR="0081660D" w:rsidRDefault="0081660D" w:rsidP="0078017E">
      <w:pPr>
        <w:spacing w:after="0" w:line="240" w:lineRule="auto"/>
      </w:pPr>
      <w:r>
        <w:separator/>
      </w:r>
    </w:p>
  </w:footnote>
  <w:footnote w:type="continuationSeparator" w:id="0">
    <w:p w14:paraId="698DA8AB" w14:textId="77777777" w:rsidR="0081660D" w:rsidRDefault="0081660D" w:rsidP="0078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F993" w14:textId="70B6EBF1" w:rsidR="0078017E" w:rsidRPr="00DF3B30" w:rsidRDefault="00340C7C" w:rsidP="0078017E">
    <w:pPr>
      <w:pStyle w:val="Intestazione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Allegato C</w:t>
    </w:r>
  </w:p>
  <w:p w14:paraId="6BF037BE" w14:textId="104090FF" w:rsidR="0078017E" w:rsidRPr="0078017E" w:rsidRDefault="00340C7C" w:rsidP="00340C7C">
    <w:pPr>
      <w:pStyle w:val="Intestazione"/>
      <w:tabs>
        <w:tab w:val="clear" w:pos="4819"/>
        <w:tab w:val="clear" w:pos="9638"/>
        <w:tab w:val="left" w:pos="1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5C4"/>
    <w:multiLevelType w:val="multilevel"/>
    <w:tmpl w:val="62002B76"/>
    <w:lvl w:ilvl="0">
      <w:start w:val="1"/>
      <w:numFmt w:val="bullet"/>
      <w:lvlText w:val="♦"/>
      <w:lvlJc w:val="left"/>
      <w:pPr>
        <w:ind w:left="1985" w:hanging="28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♦"/>
      <w:lvlJc w:val="left"/>
      <w:pPr>
        <w:ind w:left="907" w:hanging="34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548546">
    <w:abstractNumId w:val="1"/>
  </w:num>
  <w:num w:numId="2" w16cid:durableId="175801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65"/>
    <w:rsid w:val="00073839"/>
    <w:rsid w:val="00171405"/>
    <w:rsid w:val="0017360A"/>
    <w:rsid w:val="001C7B83"/>
    <w:rsid w:val="001D0342"/>
    <w:rsid w:val="00264F94"/>
    <w:rsid w:val="0028357F"/>
    <w:rsid w:val="00340C7C"/>
    <w:rsid w:val="00361289"/>
    <w:rsid w:val="003B2A65"/>
    <w:rsid w:val="00425508"/>
    <w:rsid w:val="00482935"/>
    <w:rsid w:val="005640D4"/>
    <w:rsid w:val="00582DB6"/>
    <w:rsid w:val="005A3A43"/>
    <w:rsid w:val="0078017E"/>
    <w:rsid w:val="007A454C"/>
    <w:rsid w:val="007C003D"/>
    <w:rsid w:val="007F0139"/>
    <w:rsid w:val="0081660D"/>
    <w:rsid w:val="008C3B8F"/>
    <w:rsid w:val="00913498"/>
    <w:rsid w:val="00942061"/>
    <w:rsid w:val="00960205"/>
    <w:rsid w:val="009C15BA"/>
    <w:rsid w:val="00A4569F"/>
    <w:rsid w:val="00AE71FD"/>
    <w:rsid w:val="00AF295B"/>
    <w:rsid w:val="00B85DB5"/>
    <w:rsid w:val="00BC12BF"/>
    <w:rsid w:val="00C626A2"/>
    <w:rsid w:val="00D401FB"/>
    <w:rsid w:val="00DB3EF6"/>
    <w:rsid w:val="00DF3B30"/>
    <w:rsid w:val="00E3316B"/>
    <w:rsid w:val="00E42B8A"/>
    <w:rsid w:val="00E73D0A"/>
    <w:rsid w:val="00EB7457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196AF"/>
  <w15:docId w15:val="{C7516384-E796-4F07-B798-1ED368EB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A65"/>
    <w:pPr>
      <w:spacing w:after="200" w:line="276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B2A65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7E"/>
  </w:style>
  <w:style w:type="paragraph" w:styleId="Pidipagina">
    <w:name w:val="footer"/>
    <w:basedOn w:val="Normale"/>
    <w:link w:val="Pidipagina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7E"/>
  </w:style>
  <w:style w:type="paragraph" w:styleId="Corpotesto">
    <w:name w:val="Body Text"/>
    <w:basedOn w:val="Normale"/>
    <w:link w:val="CorpotestoCarattere"/>
    <w:uiPriority w:val="99"/>
    <w:rsid w:val="00FE0F9A"/>
    <w:pPr>
      <w:spacing w:after="0" w:line="240" w:lineRule="auto"/>
    </w:pPr>
    <w:rPr>
      <w:rFonts w:ascii="Times" w:eastAsia="Times New Roman" w:hAnsi="Times" w:cs="Time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0F9A"/>
    <w:rPr>
      <w:rFonts w:ascii="Times" w:eastAsia="Times New Roman" w:hAnsi="Times" w:cs="Time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cp:keywords/>
  <dc:description/>
  <cp:lastModifiedBy>Gerardo Aliberti</cp:lastModifiedBy>
  <cp:revision>6</cp:revision>
  <cp:lastPrinted>2025-07-08T10:46:00Z</cp:lastPrinted>
  <dcterms:created xsi:type="dcterms:W3CDTF">2025-07-02T08:32:00Z</dcterms:created>
  <dcterms:modified xsi:type="dcterms:W3CDTF">2025-07-08T10:46:00Z</dcterms:modified>
</cp:coreProperties>
</file>